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DCF" w:rsidRDefault="00372DCF" w:rsidP="00372DCF">
      <w:pPr>
        <w:pStyle w:val="a3"/>
        <w:jc w:val="right"/>
      </w:pPr>
      <w:r>
        <w:rPr>
          <w:rStyle w:val="a4"/>
        </w:rPr>
        <w:t xml:space="preserve">Утверждено: </w:t>
      </w:r>
    </w:p>
    <w:p w:rsidR="00372DCF" w:rsidRDefault="00372DCF" w:rsidP="00372DCF">
      <w:pPr>
        <w:pStyle w:val="a3"/>
        <w:jc w:val="right"/>
      </w:pPr>
      <w:r>
        <w:t>Заведующий  МАДОУ №6</w:t>
      </w:r>
    </w:p>
    <w:p w:rsidR="00372DCF" w:rsidRDefault="00372DCF" w:rsidP="00372DCF">
      <w:pPr>
        <w:pStyle w:val="a3"/>
        <w:jc w:val="right"/>
      </w:pPr>
      <w:r>
        <w:t>_____________ Е.А.Патрушева </w:t>
      </w:r>
    </w:p>
    <w:p w:rsidR="00372DCF" w:rsidRDefault="00372DCF" w:rsidP="00AE3DA4">
      <w:pPr>
        <w:spacing w:before="100" w:beforeAutospacing="1" w:after="100" w:afterAutospacing="1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:rsidR="00AE3DA4" w:rsidRPr="00AE3DA4" w:rsidRDefault="00AE3DA4" w:rsidP="00AE3DA4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b/>
          <w:bCs/>
          <w:szCs w:val="24"/>
          <w:lang w:eastAsia="ru-RU"/>
        </w:rPr>
        <w:t>ПОЛОЖЕНИЕ</w:t>
      </w:r>
    </w:p>
    <w:p w:rsidR="00AE3DA4" w:rsidRPr="00AE3DA4" w:rsidRDefault="00AE3DA4" w:rsidP="00AE3DA4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 xml:space="preserve">о порядке регламентирования и оформления возникновения, приостановления и прекращения отношений между  муниципальным </w:t>
      </w:r>
      <w:r>
        <w:rPr>
          <w:rFonts w:eastAsia="Times New Roman" w:cs="Times New Roman"/>
          <w:szCs w:val="24"/>
          <w:lang w:eastAsia="ru-RU"/>
        </w:rPr>
        <w:t>автономным</w:t>
      </w:r>
      <w:r w:rsidRPr="00AE3DA4">
        <w:rPr>
          <w:rFonts w:eastAsia="Times New Roman" w:cs="Times New Roman"/>
          <w:szCs w:val="24"/>
          <w:lang w:eastAsia="ru-RU"/>
        </w:rPr>
        <w:t xml:space="preserve"> дошкольным образовательным учреждением</w:t>
      </w:r>
    </w:p>
    <w:p w:rsidR="00AE3DA4" w:rsidRPr="00AE3DA4" w:rsidRDefault="00AE3DA4" w:rsidP="00AE3DA4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 xml:space="preserve"> «Детский сад № </w:t>
      </w:r>
      <w:r>
        <w:rPr>
          <w:rFonts w:eastAsia="Times New Roman" w:cs="Times New Roman"/>
          <w:szCs w:val="24"/>
          <w:lang w:eastAsia="ru-RU"/>
        </w:rPr>
        <w:t>6</w:t>
      </w:r>
      <w:r w:rsidRPr="00AE3DA4">
        <w:rPr>
          <w:rFonts w:eastAsia="Times New Roman" w:cs="Times New Roman"/>
          <w:szCs w:val="24"/>
          <w:lang w:eastAsia="ru-RU"/>
        </w:rPr>
        <w:t xml:space="preserve">» </w:t>
      </w:r>
      <w:r>
        <w:rPr>
          <w:rFonts w:eastAsia="Times New Roman" w:cs="Times New Roman"/>
          <w:szCs w:val="24"/>
          <w:lang w:eastAsia="ru-RU"/>
        </w:rPr>
        <w:t>МО г.</w:t>
      </w:r>
      <w:r w:rsidR="008B31CB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Новороссийск</w:t>
      </w:r>
      <w:r w:rsidRPr="00AE3DA4">
        <w:rPr>
          <w:rFonts w:eastAsia="Times New Roman" w:cs="Times New Roman"/>
          <w:szCs w:val="24"/>
          <w:lang w:eastAsia="ru-RU"/>
        </w:rPr>
        <w:t> и родителями (законными представителями) воспитанников.</w:t>
      </w:r>
    </w:p>
    <w:p w:rsidR="00AE3DA4" w:rsidRPr="00AE3DA4" w:rsidRDefault="00AE3DA4" w:rsidP="00AE3DA4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201</w:t>
      </w:r>
      <w:r>
        <w:rPr>
          <w:rFonts w:eastAsia="Times New Roman" w:cs="Times New Roman"/>
          <w:szCs w:val="24"/>
          <w:lang w:eastAsia="ru-RU"/>
        </w:rPr>
        <w:t>6</w:t>
      </w:r>
      <w:r w:rsidRPr="00AE3DA4">
        <w:rPr>
          <w:rFonts w:eastAsia="Times New Roman" w:cs="Times New Roman"/>
          <w:szCs w:val="24"/>
          <w:lang w:eastAsia="ru-RU"/>
        </w:rPr>
        <w:t xml:space="preserve"> г.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b/>
          <w:bCs/>
          <w:szCs w:val="24"/>
          <w:lang w:eastAsia="ru-RU"/>
        </w:rPr>
        <w:t>I. Общие положения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 xml:space="preserve">1.1. Настоящее  Положение регламентирует порядок отношений между участниками образовательного процесса муниципального </w:t>
      </w:r>
      <w:r>
        <w:rPr>
          <w:rFonts w:eastAsia="Times New Roman" w:cs="Times New Roman"/>
          <w:szCs w:val="24"/>
          <w:lang w:eastAsia="ru-RU"/>
        </w:rPr>
        <w:t>автономного</w:t>
      </w:r>
      <w:r w:rsidRPr="00AE3DA4">
        <w:rPr>
          <w:rFonts w:eastAsia="Times New Roman" w:cs="Times New Roman"/>
          <w:szCs w:val="24"/>
          <w:lang w:eastAsia="ru-RU"/>
        </w:rPr>
        <w:t xml:space="preserve"> дошкольного образовательного учреждения «Детский сад № </w:t>
      </w:r>
      <w:r>
        <w:rPr>
          <w:rFonts w:eastAsia="Times New Roman" w:cs="Times New Roman"/>
          <w:szCs w:val="24"/>
          <w:lang w:eastAsia="ru-RU"/>
        </w:rPr>
        <w:t>6</w:t>
      </w:r>
      <w:r w:rsidRPr="00AE3DA4">
        <w:rPr>
          <w:rFonts w:eastAsia="Times New Roman" w:cs="Times New Roman"/>
          <w:szCs w:val="24"/>
          <w:lang w:eastAsia="ru-RU"/>
        </w:rPr>
        <w:t xml:space="preserve">» </w:t>
      </w:r>
      <w:r>
        <w:rPr>
          <w:rFonts w:eastAsia="Times New Roman" w:cs="Times New Roman"/>
          <w:szCs w:val="24"/>
          <w:lang w:eastAsia="ru-RU"/>
        </w:rPr>
        <w:t>МО г.</w:t>
      </w:r>
      <w:r w:rsidR="008B31CB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Новороссийск</w:t>
      </w:r>
      <w:r w:rsidRPr="00AE3DA4">
        <w:rPr>
          <w:rFonts w:eastAsia="Times New Roman" w:cs="Times New Roman"/>
          <w:szCs w:val="24"/>
          <w:lang w:eastAsia="ru-RU"/>
        </w:rPr>
        <w:t xml:space="preserve"> (далее  - ДОУ), и родителями (законными представителями) воспитанников.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1.2. Положение разработано в соответствии с Федеральным законом от 29.12.2012г. №273- ФЗ «Об образовании в Российской Федерации», Приказом Министерства образования и науки России от 30.08.2013г. №1014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образования».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b/>
          <w:bCs/>
          <w:szCs w:val="24"/>
          <w:lang w:eastAsia="ru-RU"/>
        </w:rPr>
        <w:t>II. Порядок возникновения отношений между ДОУ и родителями (законными представителями) воспитанников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2.1. При</w:t>
      </w:r>
      <w:r w:rsidR="00372DCF">
        <w:rPr>
          <w:rFonts w:eastAsia="Times New Roman" w:cs="Times New Roman"/>
          <w:szCs w:val="24"/>
          <w:lang w:eastAsia="ru-RU"/>
        </w:rPr>
        <w:t xml:space="preserve"> зачислении ребенка в ДОУ между</w:t>
      </w:r>
      <w:r w:rsidRPr="00AE3DA4">
        <w:rPr>
          <w:rFonts w:eastAsia="Times New Roman" w:cs="Times New Roman"/>
          <w:szCs w:val="24"/>
          <w:lang w:eastAsia="ru-RU"/>
        </w:rPr>
        <w:t xml:space="preserve"> ДОУ и родителями (законными представителями) заключается договор (далее - Договор об образовании), подписание которого является обязательным для данных сторон.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Договор об образовании включает в себя права, обязанности и ответственность сторон, возникающие в процессе воспитания, обучения, присмотра и ухода детей, длительность пребывания воспитанника в ДОУ, осваивающими образовательные программы дошкольного образования, осуществляющих образовательную деятельность, а также расчет размера платы, взимаемой с родителей (законных представителей) за присмотр и уход за детьми.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2.2. Договор об образовании составляется в двух экземплярах, имеющих одинаковую юридическую силу, один экземпляр Договора об образовании выдается родителям (законным представителям).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2.3. Прием детей в ДОУ осуществляется на основании следующих документов: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- направления на ребенка;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- письменного заявления родителей (законных представителей) с указанием адреса регистрации их места жительства и фактического места проживания, контактных телефонов;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lastRenderedPageBreak/>
        <w:t>- копия свидетельства о рождении ребенка; родители (законные представители) ребенка предъявляют оригинал и ксерокопию свидетельства о рождении ребенка;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- медицинская карта;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- прививочная карта;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- копия страхового медицинского полиса ребёнка;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- копия СНИЛС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2.4. Зачисление воспитанников в ДОУ оформляется приказом заведующего ДОУ.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2.5. При приеме воспитанника в ДОУ заведующий обязан ознакомить родителей (законных представителей) с Уставом ДОУ, лицензией на осуществление образовательной деятельности, локальными актами, регламентирующими деятельность ДОУ, образовательными программами, реализуемыми ДОУ и другими документами, регламентирующими организацию и осуществление образовательной деятельности;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 xml:space="preserve">2.6. Права и обязанности участников образовательного процесса, предусмотренные, законодательством об образовании и локальными актами ДОУ возникают, </w:t>
      </w:r>
      <w:proofErr w:type="gramStart"/>
      <w:r w:rsidRPr="00AE3DA4">
        <w:rPr>
          <w:rFonts w:eastAsia="Times New Roman" w:cs="Times New Roman"/>
          <w:szCs w:val="24"/>
          <w:lang w:eastAsia="ru-RU"/>
        </w:rPr>
        <w:t>с даты зачисления</w:t>
      </w:r>
      <w:proofErr w:type="gramEnd"/>
      <w:r w:rsidRPr="00AE3DA4">
        <w:rPr>
          <w:rFonts w:eastAsia="Times New Roman" w:cs="Times New Roman"/>
          <w:szCs w:val="24"/>
          <w:lang w:eastAsia="ru-RU"/>
        </w:rPr>
        <w:t xml:space="preserve"> несовершеннолетнего обучающегося (воспитанника) в дошкольное образовательное учреждение.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2.7. Зачисление ребенка в ДОУ по итогам комплектования осуществляется не позднее 1 сентября текущего года.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b/>
          <w:bCs/>
          <w:szCs w:val="24"/>
          <w:lang w:eastAsia="ru-RU"/>
        </w:rPr>
        <w:t>III. Порядок приостановления</w:t>
      </w:r>
      <w:r w:rsidRPr="00AE3DA4">
        <w:rPr>
          <w:rFonts w:eastAsia="Times New Roman" w:cs="Times New Roman"/>
          <w:szCs w:val="24"/>
          <w:lang w:eastAsia="ru-RU"/>
        </w:rPr>
        <w:t xml:space="preserve"> </w:t>
      </w:r>
      <w:r w:rsidRPr="00AE3DA4">
        <w:rPr>
          <w:rFonts w:eastAsia="Times New Roman" w:cs="Times New Roman"/>
          <w:b/>
          <w:bCs/>
          <w:szCs w:val="24"/>
          <w:lang w:eastAsia="ru-RU"/>
        </w:rPr>
        <w:t>и восстановления отношений между ДОУ и родителями (законными представителями) воспитанников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3.1. При длительном</w:t>
      </w:r>
      <w:r w:rsidR="00372DCF">
        <w:rPr>
          <w:rFonts w:eastAsia="Times New Roman" w:cs="Times New Roman"/>
          <w:szCs w:val="24"/>
          <w:lang w:eastAsia="ru-RU"/>
        </w:rPr>
        <w:t xml:space="preserve"> отсутствии воспитанника в ДОУ</w:t>
      </w:r>
      <w:r w:rsidRPr="00AE3DA4">
        <w:rPr>
          <w:rFonts w:eastAsia="Times New Roman" w:cs="Times New Roman"/>
          <w:szCs w:val="24"/>
          <w:lang w:eastAsia="ru-RU"/>
        </w:rPr>
        <w:t xml:space="preserve"> за воспитанником сохраняется место в ДОУ на период:</w:t>
      </w:r>
    </w:p>
    <w:p w:rsidR="00AE3DA4" w:rsidRPr="00AE3DA4" w:rsidRDefault="00AE3DA4" w:rsidP="00AE3DA4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Болезни ребенка;</w:t>
      </w:r>
    </w:p>
    <w:p w:rsidR="00AE3DA4" w:rsidRPr="00AE3DA4" w:rsidRDefault="00AE3DA4" w:rsidP="00AE3DA4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Пребывания в условиях карантина;</w:t>
      </w:r>
    </w:p>
    <w:p w:rsidR="00AE3DA4" w:rsidRPr="00AE3DA4" w:rsidRDefault="00AE3DA4" w:rsidP="00AE3DA4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Прохождения санаторно-курортного лечения;</w:t>
      </w:r>
    </w:p>
    <w:p w:rsidR="00AE3DA4" w:rsidRPr="00AE3DA4" w:rsidRDefault="00AE3DA4" w:rsidP="00AE3DA4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Очередного отпуска и временного отсутствия родителей (законных представителей), а также в летний период, вне зависимости от продолжительности отпуска.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3.2. Родители (законные представители) воспитанника для сохранения места представляют в ДОУ документы, подтверждающие отсутствие воспитанника по уважительным причинам.</w:t>
      </w:r>
    </w:p>
    <w:p w:rsidR="00AE3DA4" w:rsidRPr="00372DCF" w:rsidRDefault="00AE3DA4" w:rsidP="00AE3DA4">
      <w:pPr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b/>
          <w:bCs/>
          <w:szCs w:val="24"/>
          <w:lang w:eastAsia="ru-RU"/>
        </w:rPr>
        <w:t>Порядок перевода воспитанников ДОУ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4.1.    Перевод воспитанников осуществляется заведующим  ДОУ: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4.1.1. В следующую возрастную группу ежегодно с  1 сентября;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4.1.2. Исходя из условий  ДОУ: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- в связи с рациональным комплектованием групп;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- при уменьшении количества детей;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lastRenderedPageBreak/>
        <w:t>- на время карантина;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- при уменьшении количества детей в летний период.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b/>
          <w:bCs/>
          <w:szCs w:val="24"/>
          <w:lang w:eastAsia="ru-RU"/>
        </w:rPr>
        <w:t>V. Порядок прекращения образовательных отношений между ДОУ и родителями (законными представителями) воспитанников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5.1. Образовательные отношения прекращаются в связи с отчислением несовершеннолетнего воспитанника из организации, осуществляющей образовательную деятельность: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5.1.1. В связи с получением образования (завершением обучения);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5.1.2. Досрочно по основаниям: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- по инициативе родителей (законных представителей)   несовершеннолетнего воспитанника;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- в случае перевода обучающегося для продолжения освоения  программы в другую организацию, осуществляющую образовательную деятельность;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- по обстоятельствам, не зависящим от воли воспитанника или родителей (законных представителей) несовершеннолетнего воспитанника и организации, осуществляющей образовательную деятельность, в том числе в случае ликвидации организации, осуществляющей образовательную деятельность;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5.2. Досрочное прекращение образовательных отношений по инициативе родителей (законных представителей) несовершеннолетнего воспитанника не влечет для него каких-либо дополнительных, в том числе материальных, обязательств перед организацией, осуществляющей образовательную деятельность, если иное не установлено договором об образовании.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5.3. Основанием для прекращения отношений является приказ заведующего ДОУ, об отчислении воспитанника. Если с родителями (законными представителями) обучающегося заключен договор об оказании платных образовательных услуг, при досрочном прекращении образовательных отношений такой договор расторгается на основании распорядительного акта ДОУ об отчислении воспитанника.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 xml:space="preserve"> 5.4. Права и обязанности участников образовательного процесса, предусмотренные законодательством об образовании и локальными нормативными актами ДОУ, осуществляющего образовательную деятельность, прекращаются </w:t>
      </w:r>
      <w:proofErr w:type="gramStart"/>
      <w:r w:rsidRPr="00AE3DA4">
        <w:rPr>
          <w:rFonts w:eastAsia="Times New Roman" w:cs="Times New Roman"/>
          <w:szCs w:val="24"/>
          <w:lang w:eastAsia="ru-RU"/>
        </w:rPr>
        <w:t>с даты</w:t>
      </w:r>
      <w:proofErr w:type="gramEnd"/>
      <w:r w:rsidRPr="00AE3DA4">
        <w:rPr>
          <w:rFonts w:eastAsia="Times New Roman" w:cs="Times New Roman"/>
          <w:szCs w:val="24"/>
          <w:lang w:eastAsia="ru-RU"/>
        </w:rPr>
        <w:t xml:space="preserve"> его отчисления из ДОУ.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 xml:space="preserve">5.5. </w:t>
      </w:r>
      <w:proofErr w:type="gramStart"/>
      <w:r w:rsidRPr="00AE3DA4">
        <w:rPr>
          <w:rFonts w:eastAsia="Times New Roman" w:cs="Times New Roman"/>
          <w:szCs w:val="24"/>
          <w:lang w:eastAsia="ru-RU"/>
        </w:rPr>
        <w:t>ДОУ в случае досрочного прекращения образовательных отношений по основаниям, не зависящим от воли ДОУ, обязана обеспечить перевод несовершеннолетнего воспитанника в другие организации, осуществляющие образовательную деятельность, и исполнить иные обязательства, предусмотренные договором.</w:t>
      </w:r>
      <w:proofErr w:type="gramEnd"/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5.6. При прекращении образовательных отношений между ДОУ и родителем (законным представителем) несовершеннолетнего  воспитанника  оформляется: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 - заявление;</w:t>
      </w:r>
    </w:p>
    <w:p w:rsidR="00AE3DA4" w:rsidRPr="00AE3DA4" w:rsidRDefault="00AE3DA4" w:rsidP="00AE3DA4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ru-RU"/>
        </w:rPr>
      </w:pPr>
      <w:r w:rsidRPr="00AE3DA4">
        <w:rPr>
          <w:rFonts w:eastAsia="Times New Roman" w:cs="Times New Roman"/>
          <w:szCs w:val="24"/>
          <w:lang w:eastAsia="ru-RU"/>
        </w:rPr>
        <w:t> - приказ об отчислении несовершеннолетнего воспитанника.</w:t>
      </w:r>
    </w:p>
    <w:p w:rsidR="00081558" w:rsidRDefault="00081558"/>
    <w:sectPr w:rsidR="00081558" w:rsidSect="00372DC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BB3256"/>
    <w:multiLevelType w:val="multilevel"/>
    <w:tmpl w:val="7CC4F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BC4265"/>
    <w:multiLevelType w:val="multilevel"/>
    <w:tmpl w:val="26B41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3DA4"/>
    <w:rsid w:val="00063748"/>
    <w:rsid w:val="00081558"/>
    <w:rsid w:val="001A0AB1"/>
    <w:rsid w:val="001F0549"/>
    <w:rsid w:val="00372DCF"/>
    <w:rsid w:val="005A6D56"/>
    <w:rsid w:val="008B31CB"/>
    <w:rsid w:val="00A9735D"/>
    <w:rsid w:val="00AE3DA4"/>
    <w:rsid w:val="00B541D2"/>
    <w:rsid w:val="00C307BB"/>
    <w:rsid w:val="00EB5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3DA4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AE3D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4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0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6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978</Words>
  <Characters>5579</Characters>
  <Application>Microsoft Office Word</Application>
  <DocSecurity>0</DocSecurity>
  <Lines>46</Lines>
  <Paragraphs>13</Paragraphs>
  <ScaleCrop>false</ScaleCrop>
  <Company/>
  <LinksUpToDate>false</LinksUpToDate>
  <CharactersWithSpaces>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5</cp:revision>
  <cp:lastPrinted>2017-02-07T05:31:00Z</cp:lastPrinted>
  <dcterms:created xsi:type="dcterms:W3CDTF">2017-02-03T07:56:00Z</dcterms:created>
  <dcterms:modified xsi:type="dcterms:W3CDTF">2017-02-07T05:33:00Z</dcterms:modified>
</cp:coreProperties>
</file>